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36" w:rsidRPr="00EA4336" w:rsidRDefault="00EA4336" w:rsidP="00EA4336">
      <w:pPr>
        <w:jc w:val="center"/>
        <w:rPr>
          <w:rFonts w:ascii="Times New Roman" w:hAnsi="Times New Roman" w:cs="Times New Roman"/>
          <w:b/>
          <w:lang w:val="en-US"/>
        </w:rPr>
      </w:pPr>
      <w:r w:rsidRPr="00EA4336">
        <w:rPr>
          <w:rFonts w:ascii="Times New Roman" w:hAnsi="Times New Roman" w:cs="Times New Roman"/>
          <w:b/>
        </w:rPr>
        <w:t>ГАРАНТИЙНЫЕ УСЛОВИЯ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 xml:space="preserve">для амортизаторов </w:t>
      </w:r>
      <w:proofErr w:type="spellStart"/>
      <w:r>
        <w:rPr>
          <w:rFonts w:ascii="Times New Roman" w:hAnsi="Times New Roman" w:cs="Times New Roman"/>
          <w:b/>
          <w:lang w:val="en-US"/>
        </w:rPr>
        <w:t>Profender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Вся официальная продукция под торговой маркой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защищена гарантией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производителя.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предоставляет розничному покупателю, гарантию от дефекта на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стойки и амортизаторы, на период времени или расстояние до 20 000 км (в зависимости, что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наступит раньше). Гарантия не распространяется на амортизаторы, которые были изменены,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ненадлежащим образом </w:t>
      </w:r>
      <w:proofErr w:type="gramStart"/>
      <w:r w:rsidRPr="00EA4336">
        <w:rPr>
          <w:rFonts w:ascii="Times New Roman" w:hAnsi="Times New Roman" w:cs="Times New Roman"/>
        </w:rPr>
        <w:t>применены</w:t>
      </w:r>
      <w:proofErr w:type="gramEnd"/>
      <w:r w:rsidRPr="00EA4336">
        <w:rPr>
          <w:rFonts w:ascii="Times New Roman" w:hAnsi="Times New Roman" w:cs="Times New Roman"/>
        </w:rPr>
        <w:t xml:space="preserve"> или установлены. Фирменная гарантия предоставляется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только в случае выполнения всех требований </w:t>
      </w:r>
      <w:proofErr w:type="gramStart"/>
      <w:r w:rsidRPr="00EA4336">
        <w:rPr>
          <w:rFonts w:ascii="Times New Roman" w:hAnsi="Times New Roman" w:cs="Times New Roman"/>
        </w:rPr>
        <w:t>сервиса</w:t>
      </w:r>
      <w:proofErr w:type="gramEnd"/>
      <w:r w:rsidRPr="00EA4336">
        <w:rPr>
          <w:rFonts w:ascii="Times New Roman" w:hAnsi="Times New Roman" w:cs="Times New Roman"/>
        </w:rPr>
        <w:t xml:space="preserve"> к замене вышедших из строя элементов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подвески. Гарантия распространяется на первого покупателя. Срок гарантии устанавливается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авторизованным продавцом.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Гарантийный срок исчисляется от даты приобретения амортизаторов потребителем.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Обязательство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согласно этой гарантии ограничено ремонтом </w:t>
      </w:r>
      <w:proofErr w:type="gramStart"/>
      <w:r w:rsidRPr="00EA4336">
        <w:rPr>
          <w:rFonts w:ascii="Times New Roman" w:hAnsi="Times New Roman" w:cs="Times New Roman"/>
        </w:rPr>
        <w:t>дефектного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амортизатора, или заменой, если ремонт не возможен в соответствии с этой гарантией.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Стоимость демонтажа и монтажа амортизатора, доставки в сервисный центр, в случае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наступления гарантийного случая определяется</w:t>
      </w:r>
      <w:r>
        <w:rPr>
          <w:rFonts w:ascii="Times New Roman" w:hAnsi="Times New Roman" w:cs="Times New Roman"/>
        </w:rPr>
        <w:t>,</w:t>
      </w:r>
      <w:r w:rsidRPr="00EA4336">
        <w:rPr>
          <w:rFonts w:ascii="Times New Roman" w:hAnsi="Times New Roman" w:cs="Times New Roman"/>
        </w:rPr>
        <w:t xml:space="preserve"> </w:t>
      </w:r>
      <w:proofErr w:type="gramStart"/>
      <w:r w:rsidRPr="00EA4336">
        <w:rPr>
          <w:rFonts w:ascii="Times New Roman" w:hAnsi="Times New Roman" w:cs="Times New Roman"/>
        </w:rPr>
        <w:t>действующим</w:t>
      </w:r>
      <w:proofErr w:type="gramEnd"/>
      <w:r w:rsidRPr="00EA4336">
        <w:rPr>
          <w:rFonts w:ascii="Times New Roman" w:hAnsi="Times New Roman" w:cs="Times New Roman"/>
        </w:rPr>
        <w:t xml:space="preserve"> на текущий момент прайсом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авторизованной станции на данную услугу, тарифами транспортных компаний и оплачивается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клиентом отдельно.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! Рекомендации в талоне по использованию защитных и установочных комплектов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не являются обязательными и не ведут к ограничению гарантий. Могут быть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использованы детали других производителей по выбору авторизованного сервиса.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! В </w:t>
      </w:r>
      <w:proofErr w:type="gramStart"/>
      <w:r w:rsidRPr="00EA4336">
        <w:rPr>
          <w:rFonts w:ascii="Times New Roman" w:hAnsi="Times New Roman" w:cs="Times New Roman"/>
        </w:rPr>
        <w:t>случае</w:t>
      </w:r>
      <w:proofErr w:type="gramEnd"/>
      <w:r w:rsidRPr="00EA4336">
        <w:rPr>
          <w:rFonts w:ascii="Times New Roman" w:hAnsi="Times New Roman" w:cs="Times New Roman"/>
        </w:rPr>
        <w:t xml:space="preserve"> отказа клиента от замены частично изношенных элементов подвески, установленного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spellStart"/>
      <w:proofErr w:type="gramStart"/>
      <w:r w:rsidRPr="00EA4336">
        <w:rPr>
          <w:rFonts w:ascii="Times New Roman" w:hAnsi="Times New Roman" w:cs="Times New Roman"/>
        </w:rPr>
        <w:t>доп</w:t>
      </w:r>
      <w:proofErr w:type="spellEnd"/>
      <w:proofErr w:type="gramEnd"/>
      <w:r w:rsidRPr="00EA4336">
        <w:rPr>
          <w:rFonts w:ascii="Times New Roman" w:hAnsi="Times New Roman" w:cs="Times New Roman"/>
        </w:rPr>
        <w:t xml:space="preserve"> оборудования, необходимо сделать отметку в талоне с кратким описанием.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Правила использования амортизаторов, нарушение которых ведет к возникновению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неисправности: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При установке амортизаторов требуется соблюдение следующих правил: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амортизаторы должны быть подобраны в соответствии с каталогом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>,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действующим</w:t>
      </w:r>
      <w:proofErr w:type="gramEnd"/>
      <w:r w:rsidRPr="00EA4336">
        <w:rPr>
          <w:rFonts w:ascii="Times New Roman" w:hAnsi="Times New Roman" w:cs="Times New Roman"/>
        </w:rPr>
        <w:t xml:space="preserve"> на момент установки;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амортизаторы и их крепления не должны подвергаться модификации, а так же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модернизироваться самостоятельно;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амортизаторы не должны устанавливаться на модифицированный автомобиль без согласования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lastRenderedPageBreak/>
        <w:t xml:space="preserve">с представителем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в России;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• для затягивания гаек не должен использоваться пневматический гайковерт (для установки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верхней опоры на передней стойке, либо для затягивания гаек на заднем амортизаторе;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в процессе установки недопустимо повреждение "рабочей" поверхности штока;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перед установкой амортизатор должен быть приведен в рабочее состояние по технологии,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 xml:space="preserve">рекомендованной Представителем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в России;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окончательное затягивание всех резьбовых соединений крепления втулок амортизатора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выполняется под нагрузкой после просадки подвески автомобиля (не затягивать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окончательно на </w:t>
      </w:r>
      <w:proofErr w:type="gramStart"/>
      <w:r w:rsidRPr="00EA4336">
        <w:rPr>
          <w:rFonts w:ascii="Times New Roman" w:hAnsi="Times New Roman" w:cs="Times New Roman"/>
        </w:rPr>
        <w:t>автомобиле</w:t>
      </w:r>
      <w:proofErr w:type="gramEnd"/>
      <w:r w:rsidRPr="00EA4336">
        <w:rPr>
          <w:rFonts w:ascii="Times New Roman" w:hAnsi="Times New Roman" w:cs="Times New Roman"/>
        </w:rPr>
        <w:t>, висящем на подъемнике или домкрате);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должны быть соблюдены моменты затяжки резьбовых соединений, предписанные заводом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изготовителем автомобиля;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недопустимо повторное использование крепежных деталей: верхняя опора стойки </w:t>
      </w:r>
      <w:proofErr w:type="spellStart"/>
      <w:r w:rsidRPr="00EA4336">
        <w:rPr>
          <w:rFonts w:ascii="Times New Roman" w:hAnsi="Times New Roman" w:cs="Times New Roman"/>
        </w:rPr>
        <w:t>Макферсон</w:t>
      </w:r>
      <w:proofErr w:type="spellEnd"/>
      <w:r w:rsidRPr="00EA4336">
        <w:rPr>
          <w:rFonts w:ascii="Times New Roman" w:hAnsi="Times New Roman" w:cs="Times New Roman"/>
        </w:rPr>
        <w:t>,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пыльник и отбойник, метизные крепления (гайки, болты);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Шланг высокого давления </w:t>
      </w:r>
      <w:proofErr w:type="gramStart"/>
      <w:r w:rsidRPr="00EA4336">
        <w:rPr>
          <w:rFonts w:ascii="Times New Roman" w:hAnsi="Times New Roman" w:cs="Times New Roman"/>
        </w:rPr>
        <w:t xml:space="preserve">( </w:t>
      </w:r>
      <w:proofErr w:type="gramEnd"/>
      <w:r w:rsidRPr="00EA4336">
        <w:rPr>
          <w:rFonts w:ascii="Times New Roman" w:hAnsi="Times New Roman" w:cs="Times New Roman"/>
        </w:rPr>
        <w:t>если предусмотрен типом амортизатора ) не должен иметь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напряжения, натяжения</w:t>
      </w:r>
      <w:proofErr w:type="gramStart"/>
      <w:r w:rsidRPr="00EA4336">
        <w:rPr>
          <w:rFonts w:ascii="Times New Roman" w:hAnsi="Times New Roman" w:cs="Times New Roman"/>
        </w:rPr>
        <w:t xml:space="preserve"> ,</w:t>
      </w:r>
      <w:proofErr w:type="gramEnd"/>
      <w:r w:rsidRPr="00EA4336">
        <w:rPr>
          <w:rFonts w:ascii="Times New Roman" w:hAnsi="Times New Roman" w:cs="Times New Roman"/>
        </w:rPr>
        <w:t xml:space="preserve"> контакта с движущимися деталями автомобиля;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Место крепления шланга высокого давления </w:t>
      </w:r>
      <w:proofErr w:type="gramStart"/>
      <w:r w:rsidRPr="00EA4336">
        <w:rPr>
          <w:rFonts w:ascii="Times New Roman" w:hAnsi="Times New Roman" w:cs="Times New Roman"/>
        </w:rPr>
        <w:t xml:space="preserve">( </w:t>
      </w:r>
      <w:proofErr w:type="gramEnd"/>
      <w:r w:rsidRPr="00EA4336">
        <w:rPr>
          <w:rFonts w:ascii="Times New Roman" w:hAnsi="Times New Roman" w:cs="Times New Roman"/>
        </w:rPr>
        <w:t xml:space="preserve">вращающийся </w:t>
      </w:r>
      <w:proofErr w:type="spellStart"/>
      <w:r w:rsidRPr="00EA4336">
        <w:rPr>
          <w:rFonts w:ascii="Times New Roman" w:hAnsi="Times New Roman" w:cs="Times New Roman"/>
        </w:rPr>
        <w:t>фиттинг</w:t>
      </w:r>
      <w:proofErr w:type="spellEnd"/>
      <w:r w:rsidRPr="00EA4336">
        <w:rPr>
          <w:rFonts w:ascii="Times New Roman" w:hAnsi="Times New Roman" w:cs="Times New Roman"/>
        </w:rPr>
        <w:t xml:space="preserve"> ) к корпусу амортизатора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должно иметь минимальный зазор между рамой или иными частями кузова </w:t>
      </w:r>
      <w:proofErr w:type="gramStart"/>
      <w:r w:rsidRPr="00EA4336">
        <w:rPr>
          <w:rFonts w:ascii="Times New Roman" w:hAnsi="Times New Roman" w:cs="Times New Roman"/>
        </w:rPr>
        <w:t xml:space="preserve">( </w:t>
      </w:r>
      <w:proofErr w:type="gramEnd"/>
      <w:r w:rsidRPr="00EA4336">
        <w:rPr>
          <w:rFonts w:ascii="Times New Roman" w:hAnsi="Times New Roman" w:cs="Times New Roman"/>
        </w:rPr>
        <w:t>подвески ) не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менее 40 мм в любом измерении;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При полном сжатии подвески, ее ход должен ограничивать отбойник, ни при каких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обстоятельствах</w:t>
      </w:r>
      <w:proofErr w:type="gramEnd"/>
      <w:r w:rsidRPr="00EA4336">
        <w:rPr>
          <w:rFonts w:ascii="Times New Roman" w:hAnsi="Times New Roman" w:cs="Times New Roman"/>
        </w:rPr>
        <w:t xml:space="preserve"> не допускается ограничение хода подвески на сжатие</w:t>
      </w:r>
    </w:p>
    <w:p w:rsidR="00EA4336" w:rsidRDefault="00EA4336" w:rsidP="00EA43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амортизатором;  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•</w:t>
      </w:r>
      <w:r w:rsidRPr="00EA4336">
        <w:rPr>
          <w:rFonts w:ascii="Times New Roman" w:hAnsi="Times New Roman" w:cs="Times New Roman"/>
        </w:rPr>
        <w:t>При эксплуатации амортизаторов требуется соблюдение следующих правил: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амортизаторы не должны быть повреждены в результате не правильного использования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автомобиля;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амортизаторы не должны повреждаться в результате произошедшего ДТП;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амортизаторы не должны использоваться на автомобилях, участвующих </w:t>
      </w:r>
      <w:proofErr w:type="gramStart"/>
      <w:r w:rsidRPr="00EA4336">
        <w:rPr>
          <w:rFonts w:ascii="Times New Roman" w:hAnsi="Times New Roman" w:cs="Times New Roman"/>
        </w:rPr>
        <w:t>в</w:t>
      </w:r>
      <w:proofErr w:type="gramEnd"/>
      <w:r w:rsidRPr="00EA4336">
        <w:rPr>
          <w:rFonts w:ascii="Times New Roman" w:hAnsi="Times New Roman" w:cs="Times New Roman"/>
        </w:rPr>
        <w:t xml:space="preserve"> автомобильных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ралли или гонках;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дефекты, имеющие место в результате отсутствия, самостоятельного или неправильного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проведения технического обслуживания автомобиля также приводит к отказу </w:t>
      </w:r>
      <w:proofErr w:type="gramStart"/>
      <w:r w:rsidRPr="00EA4336">
        <w:rPr>
          <w:rFonts w:ascii="Times New Roman" w:hAnsi="Times New Roman" w:cs="Times New Roman"/>
        </w:rPr>
        <w:t>в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гарантийных </w:t>
      </w:r>
      <w:proofErr w:type="gramStart"/>
      <w:r w:rsidRPr="00EA4336">
        <w:rPr>
          <w:rFonts w:ascii="Times New Roman" w:hAnsi="Times New Roman" w:cs="Times New Roman"/>
        </w:rPr>
        <w:t>обязательствах</w:t>
      </w:r>
      <w:proofErr w:type="gramEnd"/>
      <w:r w:rsidRPr="00EA4336">
        <w:rPr>
          <w:rFonts w:ascii="Times New Roman" w:hAnsi="Times New Roman" w:cs="Times New Roman"/>
        </w:rPr>
        <w:t>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lastRenderedPageBreak/>
        <w:t>• в зимний период с места стоянки автомобиля первые 500 метров следует проезжать с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небольшой скоростью (не более 3 км/час), чтобы жидкость амортизатора нагрелась </w:t>
      </w:r>
      <w:proofErr w:type="gramStart"/>
      <w:r w:rsidRPr="00EA4336">
        <w:rPr>
          <w:rFonts w:ascii="Times New Roman" w:hAnsi="Times New Roman" w:cs="Times New Roman"/>
        </w:rPr>
        <w:t>до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рабочей температуры;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не допускается эксплуатация менее чем с 5 </w:t>
      </w:r>
      <w:proofErr w:type="spellStart"/>
      <w:proofErr w:type="gramStart"/>
      <w:r w:rsidRPr="00EA4336">
        <w:rPr>
          <w:rFonts w:ascii="Times New Roman" w:hAnsi="Times New Roman" w:cs="Times New Roman"/>
        </w:rPr>
        <w:t>атм</w:t>
      </w:r>
      <w:proofErr w:type="spellEnd"/>
      <w:proofErr w:type="gramEnd"/>
      <w:r w:rsidRPr="00EA4336">
        <w:rPr>
          <w:rFonts w:ascii="Times New Roman" w:hAnsi="Times New Roman" w:cs="Times New Roman"/>
        </w:rPr>
        <w:t xml:space="preserve"> ( если это предусмотрено конструкцией )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не допускается эксплуатация с течью масла более чем 100% длины корпуса амортизатора или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штока.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Преждевременный износ, вызванный повторным использованием крепежных деталей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 xml:space="preserve">(верхней опоры стойки </w:t>
      </w:r>
      <w:proofErr w:type="spellStart"/>
      <w:r w:rsidRPr="00EA4336">
        <w:rPr>
          <w:rFonts w:ascii="Times New Roman" w:hAnsi="Times New Roman" w:cs="Times New Roman"/>
        </w:rPr>
        <w:t>Макферсон</w:t>
      </w:r>
      <w:proofErr w:type="spellEnd"/>
      <w:r w:rsidRPr="00EA4336">
        <w:rPr>
          <w:rFonts w:ascii="Times New Roman" w:hAnsi="Times New Roman" w:cs="Times New Roman"/>
        </w:rPr>
        <w:t>, пыльника и отбойника, метизных крепежей и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т.д.), а так же их выходом из строя, приводит к отказу </w:t>
      </w:r>
      <w:proofErr w:type="gramStart"/>
      <w:r w:rsidRPr="00EA4336">
        <w:rPr>
          <w:rFonts w:ascii="Times New Roman" w:hAnsi="Times New Roman" w:cs="Times New Roman"/>
        </w:rPr>
        <w:t>в</w:t>
      </w:r>
      <w:proofErr w:type="gramEnd"/>
      <w:r w:rsidRPr="00EA4336">
        <w:rPr>
          <w:rFonts w:ascii="Times New Roman" w:hAnsi="Times New Roman" w:cs="Times New Roman"/>
        </w:rPr>
        <w:t xml:space="preserve"> гарантийных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обязательствах</w:t>
      </w:r>
      <w:proofErr w:type="gramEnd"/>
      <w:r w:rsidRPr="00EA4336">
        <w:rPr>
          <w:rFonts w:ascii="Times New Roman" w:hAnsi="Times New Roman" w:cs="Times New Roman"/>
        </w:rPr>
        <w:t>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Гарантийные условия сохраняются только при постоянной обязательной диагностике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ходовой части автомобиля каждые 8 000 км сервисной станцией, которая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производила установку амортизаторов. Проверке давления в амортизаторах </w:t>
      </w:r>
      <w:proofErr w:type="gramStart"/>
      <w:r w:rsidRPr="00EA4336">
        <w:rPr>
          <w:rFonts w:ascii="Times New Roman" w:hAnsi="Times New Roman" w:cs="Times New Roman"/>
        </w:rPr>
        <w:t xml:space="preserve">( </w:t>
      </w:r>
      <w:proofErr w:type="gramEnd"/>
      <w:r w:rsidRPr="00EA4336">
        <w:rPr>
          <w:rFonts w:ascii="Times New Roman" w:hAnsi="Times New Roman" w:cs="Times New Roman"/>
        </w:rPr>
        <w:t>если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предусмотрено конструкцией</w:t>
      </w:r>
      <w:proofErr w:type="gramStart"/>
      <w:r w:rsidRPr="00EA4336">
        <w:rPr>
          <w:rFonts w:ascii="Times New Roman" w:hAnsi="Times New Roman" w:cs="Times New Roman"/>
        </w:rPr>
        <w:t xml:space="preserve"> )</w:t>
      </w:r>
      <w:proofErr w:type="gramEnd"/>
      <w:r w:rsidRPr="00EA4336">
        <w:rPr>
          <w:rFonts w:ascii="Times New Roman" w:hAnsi="Times New Roman" w:cs="Times New Roman"/>
        </w:rPr>
        <w:t xml:space="preserve"> не реже 3000 км или 3 месяца.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Гарантия на амортизаторы 12 месяцев (но не более 20 000 км пробега) предоставляется </w:t>
      </w:r>
      <w:proofErr w:type="gramStart"/>
      <w:r w:rsidRPr="00EA4336">
        <w:rPr>
          <w:rFonts w:ascii="Times New Roman" w:hAnsi="Times New Roman" w:cs="Times New Roman"/>
        </w:rPr>
        <w:t>при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следующих </w:t>
      </w:r>
      <w:proofErr w:type="gramStart"/>
      <w:r w:rsidRPr="00EA4336">
        <w:rPr>
          <w:rFonts w:ascii="Times New Roman" w:hAnsi="Times New Roman" w:cs="Times New Roman"/>
        </w:rPr>
        <w:t>условиях</w:t>
      </w:r>
      <w:proofErr w:type="gramEnd"/>
      <w:r w:rsidRPr="00EA4336">
        <w:rPr>
          <w:rFonts w:ascii="Times New Roman" w:hAnsi="Times New Roman" w:cs="Times New Roman"/>
        </w:rPr>
        <w:t>: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1. Амортизаторы установлены в соответствии с рекомендациями Представителя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</w:t>
      </w:r>
      <w:proofErr w:type="gramStart"/>
      <w:r w:rsidRPr="00EA4336">
        <w:rPr>
          <w:rFonts w:ascii="Times New Roman" w:hAnsi="Times New Roman" w:cs="Times New Roman"/>
        </w:rPr>
        <w:t>в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России.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2. На одну ось автомобиля было установлено не более двух амортизаторов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, </w:t>
      </w:r>
      <w:proofErr w:type="gramStart"/>
      <w:r w:rsidRPr="00EA4336">
        <w:rPr>
          <w:rFonts w:ascii="Times New Roman" w:hAnsi="Times New Roman" w:cs="Times New Roman"/>
        </w:rPr>
        <w:t>при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этом</w:t>
      </w:r>
      <w:proofErr w:type="gramEnd"/>
      <w:r w:rsidRPr="00EA4336">
        <w:rPr>
          <w:rFonts w:ascii="Times New Roman" w:hAnsi="Times New Roman" w:cs="Times New Roman"/>
        </w:rPr>
        <w:t xml:space="preserve"> заменены защитные комплекты (отбойник + пыльник) и установочные комплекты.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3. </w:t>
      </w:r>
      <w:proofErr w:type="gramStart"/>
      <w:r w:rsidRPr="00EA4336">
        <w:rPr>
          <w:rFonts w:ascii="Times New Roman" w:hAnsi="Times New Roman" w:cs="Times New Roman"/>
        </w:rPr>
        <w:t>При установке амортизаторов на автомобили с измененной геометрией стандартной подвески (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лифт, </w:t>
      </w:r>
      <w:proofErr w:type="spellStart"/>
      <w:r w:rsidRPr="00EA4336">
        <w:rPr>
          <w:rFonts w:ascii="Times New Roman" w:hAnsi="Times New Roman" w:cs="Times New Roman"/>
        </w:rPr>
        <w:t>проставки</w:t>
      </w:r>
      <w:proofErr w:type="spellEnd"/>
      <w:r w:rsidRPr="00EA4336">
        <w:rPr>
          <w:rFonts w:ascii="Times New Roman" w:hAnsi="Times New Roman" w:cs="Times New Roman"/>
        </w:rPr>
        <w:t>, использование не стандартных деталей и элементов тюнинга )</w:t>
      </w:r>
      <w:proofErr w:type="gramStart"/>
      <w:r w:rsidRPr="00EA4336">
        <w:rPr>
          <w:rFonts w:ascii="Times New Roman" w:hAnsi="Times New Roman" w:cs="Times New Roman"/>
        </w:rPr>
        <w:t xml:space="preserve"> .</w:t>
      </w:r>
      <w:proofErr w:type="gramEnd"/>
      <w:r w:rsidRPr="00EA4336">
        <w:rPr>
          <w:rFonts w:ascii="Times New Roman" w:hAnsi="Times New Roman" w:cs="Times New Roman"/>
        </w:rPr>
        <w:t xml:space="preserve"> В этом случае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представитель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устанавливает гарантию производителя общим сроком до 6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месяцев со дня продажи или на расстояние 10 000 км (в зависимости, что наступит раньше), на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свое усмотрение, и обязательным </w:t>
      </w:r>
      <w:r w:rsidRPr="00EA4336">
        <w:rPr>
          <w:rFonts w:ascii="Times New Roman" w:hAnsi="Times New Roman" w:cs="Times New Roman"/>
        </w:rPr>
        <w:t>согласованием</w:t>
      </w:r>
      <w:r w:rsidRPr="00EA4336">
        <w:rPr>
          <w:rFonts w:ascii="Times New Roman" w:hAnsi="Times New Roman" w:cs="Times New Roman"/>
        </w:rPr>
        <w:t xml:space="preserve"> с Представителем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в России.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Потребитель должен самостоятельно заботиться о поддержании в рабочем состоянии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(своевременной периодической замене) защитных и установочных комплектов, рабочего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давления в амортизаторе </w:t>
      </w:r>
      <w:proofErr w:type="gramStart"/>
      <w:r w:rsidRPr="00EA4336">
        <w:rPr>
          <w:rFonts w:ascii="Times New Roman" w:hAnsi="Times New Roman" w:cs="Times New Roman"/>
        </w:rPr>
        <w:t xml:space="preserve">( </w:t>
      </w:r>
      <w:proofErr w:type="gramEnd"/>
      <w:r w:rsidRPr="00EA4336">
        <w:rPr>
          <w:rFonts w:ascii="Times New Roman" w:hAnsi="Times New Roman" w:cs="Times New Roman"/>
        </w:rPr>
        <w:t>если подразумевает конструкция ).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Гарантия на амортизаторы 24 месяца (но не более 40 000 км пробега) предоставляется </w:t>
      </w:r>
      <w:proofErr w:type="gramStart"/>
      <w:r w:rsidRPr="00EA4336">
        <w:rPr>
          <w:rFonts w:ascii="Times New Roman" w:hAnsi="Times New Roman" w:cs="Times New Roman"/>
        </w:rPr>
        <w:t>при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покупке расширенной гарантии у представителя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в России</w:t>
      </w:r>
      <w:proofErr w:type="gramStart"/>
      <w:r w:rsidRPr="00EA4336">
        <w:rPr>
          <w:rFonts w:ascii="Times New Roman" w:hAnsi="Times New Roman" w:cs="Times New Roman"/>
        </w:rPr>
        <w:t xml:space="preserve"> .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lastRenderedPageBreak/>
        <w:t>Потребитель уведомлен, что амортизатор, как один из ключевых элементов обеспечения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безопасности, должен быть установлен в точном соответствии с требованиями установки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амортизатора, </w:t>
      </w:r>
      <w:proofErr w:type="gramStart"/>
      <w:r w:rsidRPr="00EA4336">
        <w:rPr>
          <w:rFonts w:ascii="Times New Roman" w:hAnsi="Times New Roman" w:cs="Times New Roman"/>
        </w:rPr>
        <w:t>утверждаемыми</w:t>
      </w:r>
      <w:proofErr w:type="gramEnd"/>
      <w:r w:rsidRPr="00EA4336">
        <w:rPr>
          <w:rFonts w:ascii="Times New Roman" w:hAnsi="Times New Roman" w:cs="Times New Roman"/>
        </w:rPr>
        <w:t xml:space="preserve"> предприятием-изготовителем. Любая неквалифицированная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установка амортизаторов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не только увеличивает риск при эксплуатации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амортизатора, но может привести к преждевременному выходу из строя амортизатора и других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элементов подвески автомобиля.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Гарантийный срок исчисляется от даты приобретения продукции (пружин, амортизаторов,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защитных комплектов) Потребителем.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ВНИМАНИЕ! Гарантийные условия сохраняются только при </w:t>
      </w:r>
      <w:proofErr w:type="gramStart"/>
      <w:r w:rsidRPr="00EA4336">
        <w:rPr>
          <w:rFonts w:ascii="Times New Roman" w:hAnsi="Times New Roman" w:cs="Times New Roman"/>
        </w:rPr>
        <w:t>постоянной</w:t>
      </w:r>
      <w:proofErr w:type="gramEnd"/>
      <w:r w:rsidRPr="00EA4336">
        <w:rPr>
          <w:rFonts w:ascii="Times New Roman" w:hAnsi="Times New Roman" w:cs="Times New Roman"/>
        </w:rPr>
        <w:t xml:space="preserve"> обязательной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диагностике ходовой части автомобиля каждые 8 000 км сервисной станцией, которая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производила установку амортизаторов. Проверке давления в амортизаторах </w:t>
      </w:r>
      <w:proofErr w:type="gramStart"/>
      <w:r w:rsidRPr="00EA4336">
        <w:rPr>
          <w:rFonts w:ascii="Times New Roman" w:hAnsi="Times New Roman" w:cs="Times New Roman"/>
        </w:rPr>
        <w:t xml:space="preserve">( </w:t>
      </w:r>
      <w:proofErr w:type="gramEnd"/>
      <w:r w:rsidRPr="00EA4336">
        <w:rPr>
          <w:rFonts w:ascii="Times New Roman" w:hAnsi="Times New Roman" w:cs="Times New Roman"/>
        </w:rPr>
        <w:t>если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предусмотрено конструкцией</w:t>
      </w:r>
      <w:proofErr w:type="gramStart"/>
      <w:r w:rsidRPr="00EA4336">
        <w:rPr>
          <w:rFonts w:ascii="Times New Roman" w:hAnsi="Times New Roman" w:cs="Times New Roman"/>
        </w:rPr>
        <w:t xml:space="preserve"> )</w:t>
      </w:r>
      <w:proofErr w:type="gramEnd"/>
      <w:r w:rsidRPr="00EA4336">
        <w:rPr>
          <w:rFonts w:ascii="Times New Roman" w:hAnsi="Times New Roman" w:cs="Times New Roman"/>
        </w:rPr>
        <w:t xml:space="preserve"> не реже 3000 км или 3 месяца.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Отметки о диагностике должны обозначать, что состояние ходовой части соответствует норме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или что произведены соответствующие работы по замене вышедших из строя деталей ходовой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части.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* при предоставлении любого из типов Гарантии, подвеска автомобиля должна находиться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в полностью исправном состоянии.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Использование гидравлических амортизаторов в сложных температурных режимах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Амортизационная жидкость во всех сериях амортизаторов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 xml:space="preserve"> гарантированно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сохраняет рабочие параметры в температурном диапазоне внешней среды от +80°С до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-25°С, что соответствует показателям оригинальных деталей.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При низких температурах (ниже -25°С) вязкость амортизационной жидкости увеличивается.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Но это влияет на качество работы только первые метры езды, поскольку амортизатор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выделяет большое количество тепла, чем приводит жидкость </w:t>
      </w:r>
      <w:proofErr w:type="gramStart"/>
      <w:r w:rsidRPr="00EA4336">
        <w:rPr>
          <w:rFonts w:ascii="Times New Roman" w:hAnsi="Times New Roman" w:cs="Times New Roman"/>
        </w:rPr>
        <w:t>в</w:t>
      </w:r>
      <w:proofErr w:type="gramEnd"/>
      <w:r w:rsidRPr="00EA4336">
        <w:rPr>
          <w:rFonts w:ascii="Times New Roman" w:hAnsi="Times New Roman" w:cs="Times New Roman"/>
        </w:rPr>
        <w:t xml:space="preserve"> рабочий температурный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режим очень быстро.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• В связи с этим рекомендуется в период морозов проезжать с небольшой скоростью (не более 3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км/час) первые 500 метров после стоянки автомобиля, чтобы привести амортизаторы </w:t>
      </w:r>
      <w:proofErr w:type="gramStart"/>
      <w:r w:rsidRPr="00EA4336">
        <w:rPr>
          <w:rFonts w:ascii="Times New Roman" w:hAnsi="Times New Roman" w:cs="Times New Roman"/>
        </w:rPr>
        <w:t>в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рабочий режим и защитить их клапанную систему от гидроудара.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Течь масла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! Наличие масла на поверхности штока или корпуса амортизатора не всегда является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lastRenderedPageBreak/>
        <w:t>признаком нарушения работоспособности.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Шток амортизатора покрывается специальным консервантом для длительного хранения.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Консервант также закачивается в сальник. После первых движений штока и контакта с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маслом консервант сворачивается, образуя капли, похожие на капли масла. А после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нескольких часов работы амортизатора консервант должен испариться. Излишки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консерванта могут оставлять отпечатки на поверхности упаковки или визуально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напоминать амортизационную жидкость на </w:t>
      </w:r>
      <w:proofErr w:type="gramStart"/>
      <w:r w:rsidRPr="00EA4336">
        <w:rPr>
          <w:rFonts w:ascii="Times New Roman" w:hAnsi="Times New Roman" w:cs="Times New Roman"/>
        </w:rPr>
        <w:t>штоке</w:t>
      </w:r>
      <w:proofErr w:type="gramEnd"/>
      <w:r w:rsidRPr="00EA4336">
        <w:rPr>
          <w:rFonts w:ascii="Times New Roman" w:hAnsi="Times New Roman" w:cs="Times New Roman"/>
        </w:rPr>
        <w:t xml:space="preserve"> амортизатора.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Гидравлический амортизатор с внешним бачком </w:t>
      </w:r>
      <w:proofErr w:type="gramStart"/>
      <w:r w:rsidRPr="00EA4336">
        <w:rPr>
          <w:rFonts w:ascii="Times New Roman" w:hAnsi="Times New Roman" w:cs="Times New Roman"/>
        </w:rPr>
        <w:t xml:space="preserve">( </w:t>
      </w:r>
      <w:proofErr w:type="gramEnd"/>
      <w:r w:rsidRPr="00EA4336">
        <w:rPr>
          <w:rFonts w:ascii="Times New Roman" w:hAnsi="Times New Roman" w:cs="Times New Roman"/>
        </w:rPr>
        <w:t>компенсационная газовая камера ) в месте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крепления линии высокого давления к корпусу амортизатора для сборки смазывается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специальной смазкой. Нормой считается уровень отпотевания маслом до 1/5 высоты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корпуса амортизатора.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Все другие случаи проявления течи следует рассматривать как возможный результат выхода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амортизатора из строя. В </w:t>
      </w:r>
      <w:proofErr w:type="gramStart"/>
      <w:r w:rsidRPr="00EA4336">
        <w:rPr>
          <w:rFonts w:ascii="Times New Roman" w:hAnsi="Times New Roman" w:cs="Times New Roman"/>
        </w:rPr>
        <w:t>этом</w:t>
      </w:r>
      <w:proofErr w:type="gramEnd"/>
      <w:r w:rsidRPr="00EA4336">
        <w:rPr>
          <w:rFonts w:ascii="Times New Roman" w:hAnsi="Times New Roman" w:cs="Times New Roman"/>
        </w:rPr>
        <w:t xml:space="preserve"> случае проверка должна быть более тщательной 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осуществляться специалистами сервисного центра или установившего амортизатор.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Гарантия не распространяется: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подвергшиеся естественному износу.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установленные в нарушение информации по использованию в соответствии с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каталогом </w:t>
      </w: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>, действующим на момент установки.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которые заменялись не парно (левый-правый одновременно), а единично.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установленные самостоятельно, а не в официальных установочных центрах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Profender</w:t>
      </w:r>
      <w:proofErr w:type="spellEnd"/>
      <w:r w:rsidRPr="00EA4336">
        <w:rPr>
          <w:rFonts w:ascii="Times New Roman" w:hAnsi="Times New Roman" w:cs="Times New Roman"/>
        </w:rPr>
        <w:t>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поврежденные в результате неправильной установки или неправильной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эксплуатации автомобиля.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в которых при неправильной установке были повреждены шток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амортизатора и/или сальник, вследствие зажима штока газовым ключом, плоскогубцами 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т.д., а так же при любом использовании неспециализированного инструмента, в нарушении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технологии установки, как, например использование </w:t>
      </w:r>
      <w:proofErr w:type="spellStart"/>
      <w:r w:rsidRPr="00EA4336">
        <w:rPr>
          <w:rFonts w:ascii="Times New Roman" w:hAnsi="Times New Roman" w:cs="Times New Roman"/>
        </w:rPr>
        <w:t>пневмоинструмента</w:t>
      </w:r>
      <w:proofErr w:type="spellEnd"/>
      <w:r w:rsidRPr="00EA4336">
        <w:rPr>
          <w:rFonts w:ascii="Times New Roman" w:hAnsi="Times New Roman" w:cs="Times New Roman"/>
        </w:rPr>
        <w:t xml:space="preserve"> для затягивания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гайки штока.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• на амортизаторы, подвергшиеся преждевременному износу в результате повторного</w:t>
      </w:r>
      <w:proofErr w:type="gramEnd"/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использования крепежных деталей или деталей амортизационного узла, как-то пыльников,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lastRenderedPageBreak/>
        <w:t>отбойников, верхних опор и т.д.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на все амортизаторы, вышедшие из строя вследствие </w:t>
      </w:r>
      <w:proofErr w:type="gramStart"/>
      <w:r w:rsidRPr="00EA4336">
        <w:rPr>
          <w:rFonts w:ascii="Times New Roman" w:hAnsi="Times New Roman" w:cs="Times New Roman"/>
        </w:rPr>
        <w:t>поврежденных</w:t>
      </w:r>
      <w:proofErr w:type="gramEnd"/>
      <w:r w:rsidRPr="00EA4336">
        <w:rPr>
          <w:rFonts w:ascii="Times New Roman" w:hAnsi="Times New Roman" w:cs="Times New Roman"/>
        </w:rPr>
        <w:t xml:space="preserve"> или преждевременно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разрушенных деталей амортизационного узла.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на амортизаторы, использовавшиеся в нестандартных условиях эксплуатации - на </w:t>
      </w:r>
      <w:proofErr w:type="gramStart"/>
      <w:r w:rsidRPr="00EA4336">
        <w:rPr>
          <w:rFonts w:ascii="Times New Roman" w:hAnsi="Times New Roman" w:cs="Times New Roman"/>
        </w:rPr>
        <w:t>спец</w:t>
      </w:r>
      <w:proofErr w:type="gramEnd"/>
      <w:r w:rsidRPr="00EA4336">
        <w:rPr>
          <w:rFonts w:ascii="Times New Roman" w:hAnsi="Times New Roman" w:cs="Times New Roman"/>
        </w:rPr>
        <w:t>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автомобилях</w:t>
      </w:r>
      <w:proofErr w:type="gramEnd"/>
      <w:r w:rsidRPr="00EA4336">
        <w:rPr>
          <w:rFonts w:ascii="Times New Roman" w:hAnsi="Times New Roman" w:cs="Times New Roman"/>
        </w:rPr>
        <w:t>, гоночных автомобилях, ралли и т.д.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на амортизаторы, использующиеся с </w:t>
      </w:r>
      <w:proofErr w:type="gramStart"/>
      <w:r w:rsidRPr="00EA4336">
        <w:rPr>
          <w:rFonts w:ascii="Times New Roman" w:hAnsi="Times New Roman" w:cs="Times New Roman"/>
        </w:rPr>
        <w:t>шинами</w:t>
      </w:r>
      <w:proofErr w:type="gramEnd"/>
      <w:r w:rsidRPr="00EA4336">
        <w:rPr>
          <w:rFonts w:ascii="Times New Roman" w:hAnsi="Times New Roman" w:cs="Times New Roman"/>
        </w:rPr>
        <w:t xml:space="preserve"> превышающими на 7% и более размер шин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предусмотренный</w:t>
      </w:r>
      <w:proofErr w:type="gramEnd"/>
      <w:r w:rsidRPr="00EA4336">
        <w:rPr>
          <w:rFonts w:ascii="Times New Roman" w:hAnsi="Times New Roman" w:cs="Times New Roman"/>
        </w:rPr>
        <w:t xml:space="preserve"> заводом изготовителем.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на </w:t>
      </w:r>
      <w:proofErr w:type="gramStart"/>
      <w:r w:rsidRPr="00EA4336">
        <w:rPr>
          <w:rFonts w:ascii="Times New Roman" w:hAnsi="Times New Roman" w:cs="Times New Roman"/>
        </w:rPr>
        <w:t>амортизаторы</w:t>
      </w:r>
      <w:proofErr w:type="gramEnd"/>
      <w:r w:rsidRPr="00EA4336">
        <w:rPr>
          <w:rFonts w:ascii="Times New Roman" w:hAnsi="Times New Roman" w:cs="Times New Roman"/>
        </w:rPr>
        <w:t xml:space="preserve"> установленные на автомобили, и имеющие дополнительное оборудование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proofErr w:type="gramStart"/>
      <w:r w:rsidRPr="00EA4336">
        <w:rPr>
          <w:rFonts w:ascii="Times New Roman" w:hAnsi="Times New Roman" w:cs="Times New Roman"/>
        </w:rPr>
        <w:t>повышающее</w:t>
      </w:r>
      <w:proofErr w:type="gramEnd"/>
      <w:r w:rsidRPr="00EA4336">
        <w:rPr>
          <w:rFonts w:ascii="Times New Roman" w:hAnsi="Times New Roman" w:cs="Times New Roman"/>
        </w:rPr>
        <w:t xml:space="preserve"> нагрузку в 50 кг на переднюю или заднюю ось.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поврежденные в результате дорожно-транспортных происшествий.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в случае нарушения сроков прохождения обязательной диагностики ходовой части автомобиля,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на </w:t>
      </w:r>
      <w:proofErr w:type="gramStart"/>
      <w:r w:rsidRPr="00EA4336">
        <w:rPr>
          <w:rFonts w:ascii="Times New Roman" w:hAnsi="Times New Roman" w:cs="Times New Roman"/>
        </w:rPr>
        <w:t>который</w:t>
      </w:r>
      <w:proofErr w:type="gramEnd"/>
      <w:r w:rsidRPr="00EA4336">
        <w:rPr>
          <w:rFonts w:ascii="Times New Roman" w:hAnsi="Times New Roman" w:cs="Times New Roman"/>
        </w:rPr>
        <w:t xml:space="preserve"> были установлены амортизаторы.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• на амортизаторы, установленные на модернизированные подвески.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 xml:space="preserve">• На амортизаторы, </w:t>
      </w:r>
      <w:proofErr w:type="gramStart"/>
      <w:r w:rsidRPr="00EA4336">
        <w:rPr>
          <w:rFonts w:ascii="Times New Roman" w:hAnsi="Times New Roman" w:cs="Times New Roman"/>
        </w:rPr>
        <w:t>эксплуатирующийся</w:t>
      </w:r>
      <w:proofErr w:type="gramEnd"/>
      <w:r w:rsidRPr="00EA4336">
        <w:rPr>
          <w:rFonts w:ascii="Times New Roman" w:hAnsi="Times New Roman" w:cs="Times New Roman"/>
        </w:rPr>
        <w:t xml:space="preserve"> при температуре ниже -40, без предварительной</w:t>
      </w:r>
    </w:p>
    <w:p w:rsidR="00EA4336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“северной подготовки”</w:t>
      </w:r>
    </w:p>
    <w:p w:rsidR="00F754DC" w:rsidRPr="00EA4336" w:rsidRDefault="00EA4336" w:rsidP="00EA4336">
      <w:pPr>
        <w:rPr>
          <w:rFonts w:ascii="Times New Roman" w:hAnsi="Times New Roman" w:cs="Times New Roman"/>
        </w:rPr>
      </w:pPr>
      <w:r w:rsidRPr="00EA4336">
        <w:rPr>
          <w:rFonts w:ascii="Times New Roman" w:hAnsi="Times New Roman" w:cs="Times New Roman"/>
        </w:rPr>
        <w:t>Гарантия распространяется только на первого розничного покупателя, без исключений.</w:t>
      </w:r>
    </w:p>
    <w:sectPr w:rsidR="00F754DC" w:rsidRPr="00EA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6"/>
    <w:rsid w:val="00090006"/>
    <w:rsid w:val="00214A4E"/>
    <w:rsid w:val="00475E82"/>
    <w:rsid w:val="007D39D8"/>
    <w:rsid w:val="00E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cp:lastPrinted>2020-01-23T13:26:00Z</cp:lastPrinted>
  <dcterms:created xsi:type="dcterms:W3CDTF">2020-01-20T11:38:00Z</dcterms:created>
  <dcterms:modified xsi:type="dcterms:W3CDTF">2020-01-23T20:32:00Z</dcterms:modified>
</cp:coreProperties>
</file>